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C0A4" w14:textId="77777777" w:rsidR="005D2147" w:rsidRDefault="005D2147" w:rsidP="002E7D55">
      <w:pPr>
        <w:rPr>
          <w:rFonts w:cs="Times New Roman"/>
          <w:sz w:val="24"/>
          <w:szCs w:val="24"/>
        </w:rPr>
      </w:pPr>
    </w:p>
    <w:p w14:paraId="785AE966" w14:textId="1A1944CA" w:rsidR="002E7D55" w:rsidRPr="002E7D55" w:rsidRDefault="002E7D55" w:rsidP="002E7D55">
      <w:pPr>
        <w:rPr>
          <w:rFonts w:cs="Times New Roman"/>
          <w:sz w:val="24"/>
          <w:szCs w:val="24"/>
        </w:rPr>
      </w:pPr>
      <w:r w:rsidRPr="002E7D55">
        <w:rPr>
          <w:rFonts w:cs="Times New Roman"/>
          <w:sz w:val="24"/>
          <w:szCs w:val="24"/>
        </w:rPr>
        <w:t>KORTERMAJA miinimumnõuded</w:t>
      </w:r>
    </w:p>
    <w:tbl>
      <w:tblPr>
        <w:tblStyle w:val="Kontuurtabel"/>
        <w:tblpPr w:leftFromText="141" w:rightFromText="141" w:vertAnchor="text" w:horzAnchor="margin" w:tblpY="37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2551"/>
        <w:gridCol w:w="8363"/>
      </w:tblGrid>
      <w:tr w:rsidR="005D2147" w:rsidRPr="005D2147" w14:paraId="4E633062" w14:textId="77777777" w:rsidTr="00791B25">
        <w:trPr>
          <w:trHeight w:val="841"/>
        </w:trPr>
        <w:tc>
          <w:tcPr>
            <w:tcW w:w="1555" w:type="dxa"/>
            <w:shd w:val="clear" w:color="auto" w:fill="F2F2F2" w:themeFill="background1" w:themeFillShade="F2"/>
          </w:tcPr>
          <w:p w14:paraId="1CFE12A8" w14:textId="77777777" w:rsidR="005D2147" w:rsidRPr="005D2147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bookmarkStart w:id="0" w:name="_Hlk181104127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Jäätmeliik</w:t>
            </w:r>
          </w:p>
          <w:p w14:paraId="5A1E7F30" w14:textId="77777777" w:rsidR="005D2147" w:rsidRPr="005D2147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022B34" w14:textId="77777777" w:rsidR="005D2147" w:rsidRPr="005D2147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Jäätmete üleandmise valikud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14050C4" w14:textId="77777777" w:rsidR="005D2147" w:rsidRPr="005D2147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Tühjendamise sagedus</w:t>
            </w:r>
          </w:p>
          <w:p w14:paraId="4B67581A" w14:textId="77777777" w:rsidR="005D2147" w:rsidRPr="005D2147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6ABC2AC" w14:textId="77777777" w:rsidR="005D2147" w:rsidRPr="005D2147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Teenuse hind (koos km-</w:t>
            </w:r>
            <w:proofErr w:type="spellStart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ga</w:t>
            </w:r>
            <w:proofErr w:type="spellEnd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16582989" w14:textId="77777777" w:rsidR="005D2147" w:rsidRPr="005D2147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F3E3992" w14:textId="77777777" w:rsidR="005D2147" w:rsidRPr="005D2147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Lisainfo</w:t>
            </w:r>
          </w:p>
          <w:p w14:paraId="213376D9" w14:textId="77777777" w:rsidR="005D2147" w:rsidRPr="005D2147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5D2147" w:rsidRPr="005D2147" w14:paraId="616B4457" w14:textId="77777777" w:rsidTr="00791B25">
        <w:tc>
          <w:tcPr>
            <w:tcW w:w="1555" w:type="dxa"/>
            <w:vAlign w:val="center"/>
          </w:tcPr>
          <w:p w14:paraId="4E43F95D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SEGA-OLMEJÄÄTMED</w:t>
            </w:r>
          </w:p>
          <w:p w14:paraId="20C255DB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A6469B4" w14:textId="77777777" w:rsidR="005D2147" w:rsidRPr="005D2147" w:rsidRDefault="005D2147" w:rsidP="005D2147">
            <w:pPr>
              <w:spacing w:after="120"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Üleandmine  kogumismahutiga  </w:t>
            </w:r>
          </w:p>
          <w:p w14:paraId="5938129A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2E9395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Tiheasustusalal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vähemalt üks kord 28 või 84 päeva tagant</w:t>
            </w:r>
          </w:p>
          <w:p w14:paraId="30E09BB6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33C27421" w14:textId="77777777" w:rsidR="005D2147" w:rsidRPr="005D2147" w:rsidRDefault="005D2147" w:rsidP="005D2147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Hajaasustusalal</w:t>
            </w:r>
            <w:proofErr w:type="spellEnd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5EDD5C1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502E16B1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13296C61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80L – 2,03€</w:t>
            </w:r>
          </w:p>
          <w:p w14:paraId="372F842E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140L   –3,55€</w:t>
            </w:r>
          </w:p>
          <w:p w14:paraId="34EEA25E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240L – 6,09€</w:t>
            </w:r>
          </w:p>
          <w:p w14:paraId="41D7B8D4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370L – 9,38€</w:t>
            </w:r>
          </w:p>
          <w:p w14:paraId="0BDA7E33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660L – 16,74€</w:t>
            </w:r>
          </w:p>
          <w:p w14:paraId="5828348E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800L – 20,29€</w:t>
            </w:r>
          </w:p>
          <w:p w14:paraId="1975171C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1100L – 27,90€</w:t>
            </w:r>
          </w:p>
          <w:p w14:paraId="3C0459C0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1500L – 38,05€ </w:t>
            </w:r>
          </w:p>
          <w:p w14:paraId="0DF3E6A8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 2500L – 63,42€</w:t>
            </w:r>
          </w:p>
          <w:p w14:paraId="60E46E95" w14:textId="0ABA5310" w:rsidR="005D2147" w:rsidRPr="005D2147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  <w:r w:rsidR="005D2147" w:rsidRPr="005D2147">
              <w:rPr>
                <w:rFonts w:cs="Times New Roman"/>
                <w:color w:val="000000"/>
                <w:sz w:val="18"/>
                <w:szCs w:val="18"/>
              </w:rPr>
              <w:t>Kuni 4500L – 114,14€</w:t>
            </w:r>
          </w:p>
        </w:tc>
        <w:tc>
          <w:tcPr>
            <w:tcW w:w="8363" w:type="dxa"/>
            <w:vAlign w:val="center"/>
          </w:tcPr>
          <w:p w14:paraId="367322C5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160"/>
              </w:tabs>
              <w:ind w:left="-107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Segaolmejäätmete üleandmine jäätmevedajale on kohustuslik kõikidele jäätmevaldajatele.</w:t>
            </w:r>
          </w:p>
          <w:p w14:paraId="7A09B4D5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160"/>
              </w:tabs>
              <w:ind w:left="-107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84 päeva graafik on lubatud kasutada tiheasustusalal, kui jäätmetekkekohal toimub köögi- ja sööklajäätmete kompostimine või antakse köögi- ja sööklajäätmed üle jäätmevedajale.</w:t>
            </w:r>
          </w:p>
        </w:tc>
      </w:tr>
      <w:tr w:rsidR="005D2147" w:rsidRPr="005D2147" w14:paraId="2381DE51" w14:textId="77777777" w:rsidTr="00791B25">
        <w:tc>
          <w:tcPr>
            <w:tcW w:w="1555" w:type="dxa"/>
            <w:vAlign w:val="center"/>
          </w:tcPr>
          <w:p w14:paraId="6B29AC46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BIOLAGUNEVAD</w:t>
            </w:r>
          </w:p>
          <w:p w14:paraId="38C2DE22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KÖÖGI- JA SÖÖKLA-</w:t>
            </w:r>
          </w:p>
          <w:p w14:paraId="26D09CFD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JÄÄTMED</w:t>
            </w:r>
          </w:p>
        </w:tc>
        <w:tc>
          <w:tcPr>
            <w:tcW w:w="1842" w:type="dxa"/>
            <w:vAlign w:val="center"/>
          </w:tcPr>
          <w:p w14:paraId="2C235933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1: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kodune kompostimine             </w:t>
            </w:r>
          </w:p>
          <w:p w14:paraId="6321B159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üleandmine kogumismahutiga</w:t>
            </w:r>
          </w:p>
          <w:p w14:paraId="1E9D8989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B21D52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14 päeva tagant </w:t>
            </w:r>
          </w:p>
          <w:p w14:paraId="781B9061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547EBEEA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Perioodil </w:t>
            </w:r>
          </w:p>
          <w:p w14:paraId="1D6F0395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01.10 – 30.04 </w:t>
            </w:r>
          </w:p>
          <w:p w14:paraId="46E9262C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on lubatud kasutada tühjendussagedust 28 päeva tagant (teavitada jäätmevedajat).</w:t>
            </w:r>
          </w:p>
        </w:tc>
        <w:tc>
          <w:tcPr>
            <w:tcW w:w="2551" w:type="dxa"/>
            <w:vAlign w:val="center"/>
          </w:tcPr>
          <w:p w14:paraId="796A44EA" w14:textId="77777777" w:rsidR="005D2147" w:rsidRPr="005D2147" w:rsidRDefault="005D2147" w:rsidP="005D2147">
            <w:pPr>
              <w:spacing w:before="240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Kuni 80L –   1,01€</w:t>
            </w:r>
          </w:p>
          <w:p w14:paraId="7CE2CA87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Kuni 140L – 1,78€</w:t>
            </w:r>
          </w:p>
          <w:p w14:paraId="23809142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Kuni 240L – 3,04€</w:t>
            </w:r>
          </w:p>
          <w:p w14:paraId="16516054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3" w:type="dxa"/>
          </w:tcPr>
          <w:p w14:paraId="4AE937B4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72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Köögi- ja sööklajäätmete üleandmine jäätmevedajale on kohustuslik kõikidele jäätmevaldajatele.</w:t>
            </w:r>
          </w:p>
          <w:p w14:paraId="700ACF47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Võimalus kasutada kohtkompostimist, sellest tuleb teavitada linnavalitsust (info linna kodulehel).</w:t>
            </w:r>
          </w:p>
          <w:p w14:paraId="69BEBD4B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Tiheasustusalal tuleb köögi- ja sööklajäätmeid kompostida nõuetekohase kinnise kompostriga. </w:t>
            </w: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Hajaasustusalal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võib kasutada lahtist auna, nii et see ei soodustaks kahjurite levikut ega tekitaks muid häiringuid. </w:t>
            </w:r>
          </w:p>
          <w:p w14:paraId="5570D2AB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b/>
                <w:bCs/>
                <w:color w:val="202020"/>
                <w:sz w:val="18"/>
                <w:szCs w:val="18"/>
                <w:shd w:val="clear" w:color="auto" w:fill="FFFFFF"/>
              </w:rPr>
              <w:t>Tiheasustusalal</w:t>
            </w:r>
            <w:r w:rsidRPr="005D2147">
              <w:rPr>
                <w:color w:val="202020"/>
                <w:sz w:val="18"/>
                <w:szCs w:val="18"/>
                <w:shd w:val="clear" w:color="auto" w:fill="FFFFFF"/>
              </w:rPr>
              <w:t xml:space="preserve"> 8 ja enama korteriga korterelamud võivad taotleda mahuti tühjendamist sagedusega üks kord seitsme päeva jooksul, esitades linnavalitsusele vastava taotluse.</w:t>
            </w:r>
          </w:p>
          <w:p w14:paraId="644EBD97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Biojäätmete mahuti vooderduskotina võib kasutada nii biolagunevat kotti, kui tavalist plastikaatkotti, olenemata selle värvusest (saab tellida jäätmevedajalt teenusena). </w:t>
            </w:r>
          </w:p>
          <w:p w14:paraId="3BCC3108" w14:textId="77777777" w:rsidR="005D2147" w:rsidRPr="005D2147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Jäätmed panna mahutisse lahtiselt (kui mahutis on vooderduskott), pakitult paberist kottidesse või biolagunevatesse kottidesse.</w:t>
            </w:r>
          </w:p>
        </w:tc>
      </w:tr>
      <w:tr w:rsidR="005D2147" w:rsidRPr="005D2147" w14:paraId="0FE2A0DF" w14:textId="77777777" w:rsidTr="00791B25">
        <w:tc>
          <w:tcPr>
            <w:tcW w:w="1555" w:type="dxa"/>
            <w:vAlign w:val="center"/>
          </w:tcPr>
          <w:p w14:paraId="483A9E2B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SEGAPAKEND</w:t>
            </w:r>
          </w:p>
          <w:p w14:paraId="0BD2C22C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6FD0B3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üleandmine kogumismahutiga                 </w:t>
            </w:r>
          </w:p>
          <w:p w14:paraId="6FA63E23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sz w:val="18"/>
                <w:szCs w:val="18"/>
              </w:rPr>
              <w:t>Valik 3:</w:t>
            </w:r>
          </w:p>
          <w:p w14:paraId="57AAC01F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Viia avalikku kogumismahutisse</w:t>
            </w:r>
          </w:p>
        </w:tc>
        <w:tc>
          <w:tcPr>
            <w:tcW w:w="1560" w:type="dxa"/>
            <w:vAlign w:val="center"/>
          </w:tcPr>
          <w:p w14:paraId="4C994565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14, 28 või 84 päeva tagant</w:t>
            </w:r>
          </w:p>
          <w:p w14:paraId="2F080F41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633E091A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Üle andes jäätmevedajale:</w:t>
            </w:r>
          </w:p>
          <w:p w14:paraId="5DF01824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80L - 0,31€</w:t>
            </w:r>
          </w:p>
          <w:p w14:paraId="5EDAF3EB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140L - 0,54€</w:t>
            </w:r>
          </w:p>
          <w:p w14:paraId="10CC6C38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150L - 0,57€</w:t>
            </w:r>
          </w:p>
          <w:p w14:paraId="0D605EC3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240L - 0,92€</w:t>
            </w:r>
          </w:p>
          <w:p w14:paraId="45201E14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370L – 1,40€</w:t>
            </w:r>
          </w:p>
          <w:p w14:paraId="7C2ECACA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660L – 2,51€</w:t>
            </w:r>
          </w:p>
          <w:p w14:paraId="2A26AC4F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800L – 3,05€</w:t>
            </w:r>
          </w:p>
          <w:p w14:paraId="28AD0F2B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1100L – 4,18€</w:t>
            </w:r>
          </w:p>
          <w:p w14:paraId="122BAE81" w14:textId="77777777" w:rsidR="005D2147" w:rsidRPr="005D2147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2500L – 9,52€</w:t>
            </w:r>
          </w:p>
          <w:p w14:paraId="30D24216" w14:textId="2F59FE3D" w:rsidR="005D2147" w:rsidRPr="005D2147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="005D2147" w:rsidRPr="005D2147">
              <w:rPr>
                <w:rFonts w:cs="Times New Roman"/>
                <w:color w:val="000000"/>
                <w:sz w:val="18"/>
                <w:szCs w:val="18"/>
              </w:rPr>
              <w:t>Kuni 4500L – 17,13€</w:t>
            </w:r>
          </w:p>
        </w:tc>
        <w:tc>
          <w:tcPr>
            <w:tcW w:w="8363" w:type="dxa"/>
            <w:vAlign w:val="center"/>
          </w:tcPr>
          <w:p w14:paraId="0D3E1AD0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Kortermaja miinimumnõuded kehtivad </w:t>
            </w:r>
            <w:r w:rsidRPr="005D2147">
              <w:rPr>
                <w:rFonts w:cs="Times New Roman"/>
                <w:b/>
                <w:bCs/>
                <w:sz w:val="18"/>
                <w:szCs w:val="18"/>
              </w:rPr>
              <w:t xml:space="preserve">tiheasustusalal </w:t>
            </w:r>
            <w:r w:rsidRPr="005D2147">
              <w:rPr>
                <w:rFonts w:cs="Times New Roman"/>
                <w:sz w:val="18"/>
                <w:szCs w:val="18"/>
              </w:rPr>
              <w:t>asuvates 8 ja enama korteritega korterelamutes.</w:t>
            </w:r>
          </w:p>
          <w:p w14:paraId="229768B8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  <w:tab w:val="left" w:pos="0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Segapakendeid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saavad jäätmevedajale üle anda kõik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tiheasustusalal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olevad jäätmevaldajad vabatahtlikus korras kas mahutiga või kogumiskotiga.</w:t>
            </w:r>
          </w:p>
          <w:p w14:paraId="25991571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  <w:tab w:val="left" w:pos="0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Konteineriga üleandmisel pane pakend konteinerisse lahtiselt või läbipaistvas kotis. </w:t>
            </w:r>
          </w:p>
          <w:p w14:paraId="7CD8452C" w14:textId="77777777" w:rsidR="005D2147" w:rsidRPr="005D2147" w:rsidRDefault="005D2147" w:rsidP="005D2147">
            <w:pPr>
              <w:pStyle w:val="Loendilik"/>
              <w:tabs>
                <w:tab w:val="left" w:pos="177"/>
              </w:tabs>
              <w:ind w:left="35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D2147" w:rsidRPr="005D2147" w14:paraId="5AEE0319" w14:textId="77777777" w:rsidTr="00791B25">
        <w:tc>
          <w:tcPr>
            <w:tcW w:w="1555" w:type="dxa"/>
            <w:vAlign w:val="center"/>
          </w:tcPr>
          <w:p w14:paraId="04425678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PABER JA KARTONG</w:t>
            </w:r>
          </w:p>
          <w:p w14:paraId="7FFBE9B2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E414307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üleandmine kogumismahutiga</w:t>
            </w:r>
          </w:p>
          <w:p w14:paraId="28B55D01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sz w:val="18"/>
                <w:szCs w:val="18"/>
              </w:rPr>
              <w:t>Valik 3:</w:t>
            </w:r>
          </w:p>
          <w:p w14:paraId="50BDB3C6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viia avalikku kogumismahutisse</w:t>
            </w:r>
          </w:p>
        </w:tc>
        <w:tc>
          <w:tcPr>
            <w:tcW w:w="1560" w:type="dxa"/>
            <w:vAlign w:val="center"/>
          </w:tcPr>
          <w:p w14:paraId="18A6868D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14, 28 või 84 päeva tagant</w:t>
            </w:r>
          </w:p>
          <w:p w14:paraId="47849DF9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5AD2FA0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08E29F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TASUTA</w:t>
            </w:r>
          </w:p>
        </w:tc>
        <w:tc>
          <w:tcPr>
            <w:tcW w:w="8363" w:type="dxa"/>
            <w:vAlign w:val="center"/>
          </w:tcPr>
          <w:p w14:paraId="0FEAAAE8" w14:textId="77777777" w:rsidR="005D2147" w:rsidRPr="005D2147" w:rsidRDefault="005D2147" w:rsidP="005D2147">
            <w:pPr>
              <w:pStyle w:val="Loendilik"/>
              <w:numPr>
                <w:ilvl w:val="0"/>
                <w:numId w:val="25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Kogumine ja üleandmine on kohustuslik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tiheasustusalal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asuvates 8 ja enama korteriga korterelamutes.</w:t>
            </w:r>
          </w:p>
          <w:p w14:paraId="38AB4226" w14:textId="77777777" w:rsidR="005D2147" w:rsidRPr="005D2147" w:rsidRDefault="005D2147" w:rsidP="005D2147">
            <w:pPr>
              <w:pStyle w:val="Loendilik"/>
              <w:numPr>
                <w:ilvl w:val="0"/>
                <w:numId w:val="25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Paberi- ja kartongijäätmeid saavad jäätmevedajale üle anda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ainult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tiheasustusalal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olevad kõik jäätmevaldajad vabatahtlikus korras.</w:t>
            </w:r>
          </w:p>
          <w:p w14:paraId="1D158AAB" w14:textId="77777777" w:rsidR="005D2147" w:rsidRPr="005D2147" w:rsidRDefault="005D2147" w:rsidP="005D2147">
            <w:pPr>
              <w:pStyle w:val="Loendilik"/>
              <w:numPr>
                <w:ilvl w:val="0"/>
                <w:numId w:val="25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Paberi ja kartongi mahutisse pane ainult kuiv ja puhas vanapaber paberkotis või lahtiselt.</w:t>
            </w:r>
          </w:p>
          <w:p w14:paraId="5E7573F2" w14:textId="77777777" w:rsidR="005D2147" w:rsidRPr="005D2147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D2147" w:rsidRPr="005D2147" w14:paraId="111C4213" w14:textId="77777777" w:rsidTr="00791B25">
        <w:tc>
          <w:tcPr>
            <w:tcW w:w="1555" w:type="dxa"/>
            <w:vAlign w:val="center"/>
          </w:tcPr>
          <w:p w14:paraId="77F9BD68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KLAASPAKEND</w:t>
            </w:r>
          </w:p>
          <w:p w14:paraId="42E42B21" w14:textId="77777777" w:rsidR="005D2147" w:rsidRPr="005D2147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575DA4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üleandmine kogumismahutiga</w:t>
            </w:r>
          </w:p>
          <w:p w14:paraId="20B02F73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sz w:val="18"/>
                <w:szCs w:val="18"/>
              </w:rPr>
              <w:t>Valik 3:</w:t>
            </w:r>
          </w:p>
          <w:p w14:paraId="22192493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viia avalikku kogumismahutisse</w:t>
            </w:r>
          </w:p>
        </w:tc>
        <w:tc>
          <w:tcPr>
            <w:tcW w:w="1560" w:type="dxa"/>
            <w:vAlign w:val="center"/>
          </w:tcPr>
          <w:p w14:paraId="399CCE0E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4F99C0D5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878BBC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3089BC3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Üle andes jäätmevedajale:</w:t>
            </w:r>
          </w:p>
          <w:p w14:paraId="5C4C7A54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CFDD755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Kuni 80L –   0,21€€</w:t>
            </w:r>
          </w:p>
          <w:p w14:paraId="313ACA85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Kuni 140L – 0,35€</w:t>
            </w:r>
          </w:p>
          <w:p w14:paraId="377826DC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Kuni 240L – 0,61€</w:t>
            </w:r>
          </w:p>
          <w:p w14:paraId="177797E5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20AFB17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5A4F8575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Kogumine ja üleandmine on kohustuslik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tiheasustusalal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asuvates 8 ja enama korteriga korterelamutes.</w:t>
            </w:r>
          </w:p>
          <w:p w14:paraId="37BFCD1E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Klaaspakendeid saavad jäätmevedajale üle anda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ainult tiheasustusalal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olevad  kõik jäätmevaldajad vabatahtlikus korras.</w:t>
            </w:r>
          </w:p>
          <w:p w14:paraId="542CDC27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Klaaspakendid peavad olema tootest tühjad ja vajadusel kergelt loputatud.</w:t>
            </w:r>
          </w:p>
          <w:p w14:paraId="58069F5B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Jäätmed panna mahutisse lahtiselt.</w:t>
            </w:r>
            <w:r w:rsidRPr="005D2147"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5D2147" w:rsidRPr="005D2147" w14:paraId="23B49E95" w14:textId="77777777" w:rsidTr="00791B25">
        <w:tc>
          <w:tcPr>
            <w:tcW w:w="1555" w:type="dxa"/>
            <w:shd w:val="clear" w:color="auto" w:fill="auto"/>
            <w:vAlign w:val="center"/>
          </w:tcPr>
          <w:p w14:paraId="041F887B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AIA- JA HALJASTUS-JÄÄTMED</w:t>
            </w:r>
          </w:p>
          <w:p w14:paraId="48C3854A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DD40FA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      kodune kompostimine     </w:t>
            </w:r>
          </w:p>
          <w:p w14:paraId="3612692C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 anda üle vedajale kogumisringide raames</w:t>
            </w:r>
          </w:p>
          <w:p w14:paraId="7B599938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3:</w:t>
            </w:r>
          </w:p>
          <w:p w14:paraId="3757EA30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Viia nõuetekohasesse kogumiskohta</w:t>
            </w:r>
          </w:p>
        </w:tc>
        <w:tc>
          <w:tcPr>
            <w:tcW w:w="1560" w:type="dxa"/>
            <w:vAlign w:val="center"/>
          </w:tcPr>
          <w:p w14:paraId="42BFFC31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Kogumisringid toimuvad </w:t>
            </w:r>
          </w:p>
          <w:p w14:paraId="5A3ACBF3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üks kord kuus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ajavahemikus </w:t>
            </w:r>
          </w:p>
          <w:p w14:paraId="1CAF158D" w14:textId="77777777" w:rsidR="005D2147" w:rsidRPr="005D2147" w:rsidRDefault="005D2147" w:rsidP="005D2147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1.mai kuni 30.november</w:t>
            </w:r>
          </w:p>
          <w:p w14:paraId="03DA87C3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196E687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Kuni 150L kott (kuni 10kg)</w:t>
            </w:r>
          </w:p>
          <w:p w14:paraId="4516CD11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0,57€</w:t>
            </w:r>
          </w:p>
          <w:p w14:paraId="16C5E11E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Kuni 200L kott (kuni 20 kg)</w:t>
            </w:r>
          </w:p>
          <w:p w14:paraId="4059EA81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0,76€</w:t>
            </w:r>
          </w:p>
        </w:tc>
        <w:tc>
          <w:tcPr>
            <w:tcW w:w="8363" w:type="dxa"/>
            <w:vAlign w:val="center"/>
          </w:tcPr>
          <w:p w14:paraId="54862FF4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Biolagunevad aia- ja haljastujäätmeid saavad jäätmevedajale üle anda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ainult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tiheasustusalal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asuvad jäätmevaldajad vabatahtlikus korras. Kui soovid teenust, lisa see tellimus lepingusse.</w:t>
            </w:r>
          </w:p>
          <w:p w14:paraId="3AEA7C5B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Aia- ja haljastujäätmed peavad olema pakitud läbipaistvasse, suletud ja kergesti teisaldatavad.</w:t>
            </w:r>
          </w:p>
          <w:p w14:paraId="50B18B4B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Jäätmevaldajale tuleb ette teatada </w:t>
            </w: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äraantavate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kogumiskottide eeldatav kogus.</w:t>
            </w:r>
          </w:p>
          <w:p w14:paraId="4639AD17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Kotid tuleb paigutada asukohta, millele on tagatud jäätmevedajale ligipääs.</w:t>
            </w:r>
          </w:p>
          <w:p w14:paraId="2DB213F6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Kui aia- ja haljastujäätmete kott sisaldab </w:t>
            </w: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võõriseid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>, on jäätmevedajal õigus jätta kott vedamata ning rakendada tühisõidu tasu.</w:t>
            </w:r>
          </w:p>
        </w:tc>
      </w:tr>
      <w:tr w:rsidR="005D2147" w:rsidRPr="005D2147" w14:paraId="2F709190" w14:textId="77777777" w:rsidTr="00791B25">
        <w:tc>
          <w:tcPr>
            <w:tcW w:w="1555" w:type="dxa"/>
            <w:vAlign w:val="center"/>
          </w:tcPr>
          <w:p w14:paraId="63348847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SUURJÄÄTMED</w:t>
            </w:r>
          </w:p>
          <w:p w14:paraId="715CF6F0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7A4BA7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6CB4FFE3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viia nõuetekohasesse kogumiskohta</w:t>
            </w:r>
          </w:p>
        </w:tc>
        <w:tc>
          <w:tcPr>
            <w:tcW w:w="1560" w:type="dxa"/>
            <w:vAlign w:val="center"/>
          </w:tcPr>
          <w:p w14:paraId="76C98679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Kogumisringid toimuvad</w:t>
            </w:r>
          </w:p>
          <w:p w14:paraId="2C38B616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16AE33A6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34002FFC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63DB7BC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10,15€/ m³</w:t>
            </w:r>
          </w:p>
        </w:tc>
        <w:tc>
          <w:tcPr>
            <w:tcW w:w="8363" w:type="dxa"/>
            <w:vAlign w:val="center"/>
          </w:tcPr>
          <w:p w14:paraId="08BE4AF7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Suurjäätmeid saavad jäätmevedajale üle anda kõik jäätmevaldajad vabatahtlikus korras. Kui soovid teenust, lisa see lepingusse.</w:t>
            </w:r>
          </w:p>
          <w:p w14:paraId="074EAAE5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Suurjäätmete veo tellimisel peab jäätmevaldaja andma jäätmevedajale teada </w:t>
            </w:r>
            <w:proofErr w:type="spellStart"/>
            <w:r w:rsidRPr="005D2147">
              <w:rPr>
                <w:rFonts w:cs="Times New Roman"/>
                <w:sz w:val="18"/>
                <w:szCs w:val="18"/>
              </w:rPr>
              <w:t>äraantavate</w:t>
            </w:r>
            <w:proofErr w:type="spellEnd"/>
            <w:r w:rsidRPr="005D2147">
              <w:rPr>
                <w:rFonts w:cs="Times New Roman"/>
                <w:sz w:val="18"/>
                <w:szCs w:val="18"/>
              </w:rPr>
              <w:t xml:space="preserve"> jäätmete ligikaudse koguse ja mahu.</w:t>
            </w:r>
          </w:p>
          <w:p w14:paraId="6FFEB967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 Üheaegselt üleantava suurjäätme mahu piirang on 5 kuupmeetrit jäätmevaldaja kohta.</w:t>
            </w:r>
          </w:p>
          <w:p w14:paraId="1A1B96B0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Suurjäätmetele tuleb tagada vahetu ligipääs jäätmeveokiga.</w:t>
            </w:r>
          </w:p>
        </w:tc>
      </w:tr>
      <w:tr w:rsidR="005D2147" w:rsidRPr="005D2147" w14:paraId="658544C8" w14:textId="77777777" w:rsidTr="00791B25">
        <w:tc>
          <w:tcPr>
            <w:tcW w:w="1555" w:type="dxa"/>
            <w:vAlign w:val="center"/>
          </w:tcPr>
          <w:p w14:paraId="0C8D20ED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OHTLIKUD JÄÄTMED</w:t>
            </w:r>
          </w:p>
        </w:tc>
        <w:tc>
          <w:tcPr>
            <w:tcW w:w="1842" w:type="dxa"/>
            <w:vAlign w:val="center"/>
          </w:tcPr>
          <w:p w14:paraId="1D34CEE2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0DF18314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viia nõuetekohasesse kogumiskohta</w:t>
            </w:r>
          </w:p>
        </w:tc>
        <w:tc>
          <w:tcPr>
            <w:tcW w:w="1560" w:type="dxa"/>
            <w:vAlign w:val="center"/>
          </w:tcPr>
          <w:p w14:paraId="053E5AFB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Kogumisringid toimuvad</w:t>
            </w:r>
          </w:p>
          <w:p w14:paraId="4434F1F3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3E32DBE8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402B2AF3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A7265E" w14:textId="77777777" w:rsidR="005133CB" w:rsidRPr="005133CB" w:rsidRDefault="005133CB" w:rsidP="005133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133CB">
              <w:rPr>
                <w:rFonts w:cs="Times New Roman"/>
                <w:b/>
                <w:bCs/>
                <w:sz w:val="18"/>
                <w:szCs w:val="18"/>
              </w:rPr>
              <w:t xml:space="preserve">Hinnakiri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ja tingimused </w:t>
            </w:r>
            <w:r w:rsidRPr="005133CB">
              <w:rPr>
                <w:rFonts w:cs="Times New Roman"/>
                <w:b/>
                <w:bCs/>
                <w:sz w:val="18"/>
                <w:szCs w:val="18"/>
              </w:rPr>
              <w:t xml:space="preserve">avalikustatakse vahetult ennem Keskkonnajaama </w:t>
            </w:r>
          </w:p>
          <w:p w14:paraId="531B73AF" w14:textId="2777A69D" w:rsidR="005D2147" w:rsidRPr="005D2147" w:rsidRDefault="005133CB" w:rsidP="005133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33CB">
              <w:rPr>
                <w:rFonts w:cs="Times New Roman"/>
                <w:b/>
                <w:bCs/>
                <w:sz w:val="18"/>
                <w:szCs w:val="18"/>
              </w:rPr>
              <w:t>avamist</w:t>
            </w:r>
          </w:p>
        </w:tc>
        <w:tc>
          <w:tcPr>
            <w:tcW w:w="8363" w:type="dxa"/>
            <w:vAlign w:val="center"/>
          </w:tcPr>
          <w:p w14:paraId="5F31DE62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Ohtlike jäätmeid saavad jäätmevedajale üle anda kõik jäätmevaldajad vabatahtlikus korras. Kui soovid teenust, lisa see lepingusse. </w:t>
            </w:r>
          </w:p>
          <w:p w14:paraId="172D3F54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Ohtlike jäätmeid  veo tellimisel peab jäätmevaldaja andma jäätmevedajale teada </w:t>
            </w:r>
            <w:proofErr w:type="spellStart"/>
            <w:r w:rsidRPr="005D2147">
              <w:rPr>
                <w:rFonts w:cs="Times New Roman"/>
                <w:sz w:val="18"/>
                <w:szCs w:val="18"/>
              </w:rPr>
              <w:t>äraantavate</w:t>
            </w:r>
            <w:proofErr w:type="spellEnd"/>
            <w:r w:rsidRPr="005D2147">
              <w:rPr>
                <w:rFonts w:cs="Times New Roman"/>
                <w:sz w:val="18"/>
                <w:szCs w:val="18"/>
              </w:rPr>
              <w:t xml:space="preserve"> jäätmete ligikaudse koguse ja mahu.</w:t>
            </w:r>
          </w:p>
          <w:p w14:paraId="3DE3384E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-112" w:hanging="6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Piirkogused, mida jäätmevaldaja saab aastas </w:t>
            </w:r>
            <w:r w:rsidRPr="005D2147">
              <w:rPr>
                <w:rFonts w:cs="Times New Roman"/>
                <w:b/>
                <w:bCs/>
                <w:sz w:val="18"/>
                <w:szCs w:val="18"/>
              </w:rPr>
              <w:t>tasuta üle anda</w:t>
            </w:r>
            <w:r w:rsidRPr="005D2147">
              <w:rPr>
                <w:rFonts w:cs="Times New Roman"/>
                <w:sz w:val="18"/>
                <w:szCs w:val="18"/>
              </w:rPr>
              <w:t xml:space="preserve"> on toodud Keskkonnajaama hinnakirjas.</w:t>
            </w:r>
          </w:p>
          <w:p w14:paraId="50F3EA6B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-112" w:hanging="6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Mahuvälised hinnad Keskkonnajaama hinnakirjas.</w:t>
            </w:r>
          </w:p>
          <w:p w14:paraId="3874DBCB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</w:p>
          <w:p w14:paraId="7620DB2D" w14:textId="77777777" w:rsidR="005D2147" w:rsidRPr="005D2147" w:rsidRDefault="005D2147" w:rsidP="005D2147">
            <w:pPr>
              <w:pStyle w:val="Loendilik"/>
              <w:ind w:left="35"/>
              <w:rPr>
                <w:rFonts w:cs="Times New Roman"/>
                <w:sz w:val="18"/>
                <w:szCs w:val="18"/>
              </w:rPr>
            </w:pPr>
          </w:p>
        </w:tc>
      </w:tr>
      <w:tr w:rsidR="005D2147" w:rsidRPr="005D2147" w14:paraId="3488B1FE" w14:textId="77777777" w:rsidTr="00791B25">
        <w:trPr>
          <w:trHeight w:val="1555"/>
        </w:trPr>
        <w:tc>
          <w:tcPr>
            <w:tcW w:w="1555" w:type="dxa"/>
            <w:vAlign w:val="center"/>
          </w:tcPr>
          <w:p w14:paraId="44AC9B2D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TEKSTIILI-JÄÄTMED</w:t>
            </w:r>
          </w:p>
          <w:p w14:paraId="2CC9E41E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411369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53928C0B" w14:textId="77777777" w:rsidR="005D2147" w:rsidRPr="005D2147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viia nõuetekohasesse kogumiskohta</w:t>
            </w:r>
          </w:p>
        </w:tc>
        <w:tc>
          <w:tcPr>
            <w:tcW w:w="1560" w:type="dxa"/>
            <w:vAlign w:val="center"/>
          </w:tcPr>
          <w:p w14:paraId="3813673A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Kogumisringid toimuvad </w:t>
            </w:r>
          </w:p>
          <w:p w14:paraId="5B6BDEC1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544D8547" w14:textId="77777777" w:rsidR="005D2147" w:rsidRPr="005D2147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3CFED59A" w14:textId="77777777" w:rsidR="005D2147" w:rsidRPr="005D2147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7554280" w14:textId="77777777" w:rsidR="005D2147" w:rsidRPr="005D2147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6,10€/ m³</w:t>
            </w:r>
          </w:p>
        </w:tc>
        <w:tc>
          <w:tcPr>
            <w:tcW w:w="8363" w:type="dxa"/>
            <w:vAlign w:val="center"/>
          </w:tcPr>
          <w:p w14:paraId="3CE4DBE7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Tekstiilijäätmeid saavad jäätmevedajale üle anda kõik jäätmevaldajad vabatahtlikus korras. Kui soovid teenust, lisa see lepingusse.</w:t>
            </w:r>
          </w:p>
          <w:p w14:paraId="32D4F79F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Jäätmete üleandmine toimub pappkastiga või kotiga.</w:t>
            </w:r>
          </w:p>
          <w:p w14:paraId="2F2C6C46" w14:textId="77777777" w:rsidR="005D2147" w:rsidRPr="005D2147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Vastu võetakse taaskasutuseks mõeldud  puhtaid ja terveid riideesemeid jm olmelise tegevuse raames tekkinud tekstiilijäätmeid.</w:t>
            </w:r>
          </w:p>
          <w:p w14:paraId="56428747" w14:textId="77777777" w:rsidR="005D2147" w:rsidRPr="005D2147" w:rsidRDefault="005D2147" w:rsidP="005D2147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Tootmistegevuste raames tekkivad tekstiilijäätmed ei ole mõeldud üleandmiseks kogumisringide raames.</w:t>
            </w:r>
          </w:p>
          <w:p w14:paraId="514CA46E" w14:textId="77777777" w:rsidR="005D2147" w:rsidRPr="005D2147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  <w:p w14:paraId="044CF08C" w14:textId="77777777" w:rsidR="005D2147" w:rsidRPr="005D2147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  <w:p w14:paraId="16B4E382" w14:textId="77777777" w:rsidR="005D2147" w:rsidRPr="005D2147" w:rsidRDefault="005D2147" w:rsidP="005D2147">
            <w:pPr>
              <w:keepNext/>
              <w:rPr>
                <w:rFonts w:cs="Times New Roman"/>
                <w:sz w:val="18"/>
                <w:szCs w:val="18"/>
              </w:rPr>
            </w:pPr>
          </w:p>
        </w:tc>
      </w:tr>
      <w:bookmarkEnd w:id="0"/>
    </w:tbl>
    <w:p w14:paraId="78BF869B" w14:textId="77777777" w:rsidR="002E7D55" w:rsidRDefault="002E7D55" w:rsidP="002E7D55">
      <w:pPr>
        <w:rPr>
          <w:color w:val="4C94D8" w:themeColor="text2" w:themeTint="80"/>
          <w:sz w:val="24"/>
          <w:szCs w:val="24"/>
        </w:rPr>
      </w:pPr>
    </w:p>
    <w:p w14:paraId="616F0C98" w14:textId="77777777" w:rsidR="00F833EC" w:rsidRDefault="00F833EC" w:rsidP="002E7D55">
      <w:pPr>
        <w:rPr>
          <w:color w:val="4C94D8" w:themeColor="text2" w:themeTint="80"/>
          <w:sz w:val="24"/>
          <w:szCs w:val="24"/>
        </w:rPr>
      </w:pPr>
    </w:p>
    <w:p w14:paraId="362E7DDB" w14:textId="77777777" w:rsidR="00F833EC" w:rsidRDefault="00F833EC" w:rsidP="002E7D55">
      <w:pPr>
        <w:rPr>
          <w:color w:val="4C94D8" w:themeColor="text2" w:themeTint="80"/>
          <w:sz w:val="24"/>
          <w:szCs w:val="24"/>
        </w:rPr>
      </w:pPr>
    </w:p>
    <w:p w14:paraId="2A1E8A0C" w14:textId="49625028" w:rsidR="007736C1" w:rsidRPr="00791B25" w:rsidRDefault="007736C1" w:rsidP="00791B25">
      <w:pPr>
        <w:pStyle w:val="Loendilik"/>
        <w:spacing w:after="200" w:line="276" w:lineRule="auto"/>
        <w:ind w:left="0"/>
        <w:rPr>
          <w:sz w:val="24"/>
          <w:szCs w:val="24"/>
        </w:rPr>
      </w:pPr>
    </w:p>
    <w:sectPr w:rsidR="007736C1" w:rsidRPr="00791B25" w:rsidSect="005D2147">
      <w:pgSz w:w="16838" w:h="23811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CD0"/>
    <w:multiLevelType w:val="hybridMultilevel"/>
    <w:tmpl w:val="FFFFFFFF"/>
    <w:lvl w:ilvl="0" w:tplc="C75459DC">
      <w:start w:val="1"/>
      <w:numFmt w:val="decimal"/>
      <w:suff w:val="space"/>
      <w:lvlText w:val="(%1)"/>
      <w:lvlJc w:val="left"/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EF4C74"/>
    <w:multiLevelType w:val="multilevel"/>
    <w:tmpl w:val="92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340D4"/>
    <w:multiLevelType w:val="hybridMultilevel"/>
    <w:tmpl w:val="0158C7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91E"/>
    <w:multiLevelType w:val="hybridMultilevel"/>
    <w:tmpl w:val="CA886836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780F58"/>
    <w:multiLevelType w:val="hybridMultilevel"/>
    <w:tmpl w:val="FFFFFFFF"/>
    <w:lvl w:ilvl="0" w:tplc="7C3C8F94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AF788A"/>
    <w:multiLevelType w:val="hybridMultilevel"/>
    <w:tmpl w:val="0D5E1FC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660351"/>
    <w:multiLevelType w:val="hybridMultilevel"/>
    <w:tmpl w:val="C112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19C1"/>
    <w:multiLevelType w:val="hybridMultilevel"/>
    <w:tmpl w:val="6B844752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C14E0"/>
    <w:multiLevelType w:val="hybridMultilevel"/>
    <w:tmpl w:val="F88EE5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19E8"/>
    <w:multiLevelType w:val="multilevel"/>
    <w:tmpl w:val="3B9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1B53A9"/>
    <w:multiLevelType w:val="hybridMultilevel"/>
    <w:tmpl w:val="9048C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7969"/>
    <w:multiLevelType w:val="hybridMultilevel"/>
    <w:tmpl w:val="72D24C08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7816AE4"/>
    <w:multiLevelType w:val="hybridMultilevel"/>
    <w:tmpl w:val="2B640300"/>
    <w:lvl w:ilvl="0" w:tplc="D690E3B4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85E"/>
    <w:multiLevelType w:val="hybridMultilevel"/>
    <w:tmpl w:val="FFFFFFFF"/>
    <w:lvl w:ilvl="0" w:tplc="025A9482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4" w15:restartNumberingAfterBreak="0">
    <w:nsid w:val="53FD67BD"/>
    <w:multiLevelType w:val="hybridMultilevel"/>
    <w:tmpl w:val="EF5E711E"/>
    <w:lvl w:ilvl="0" w:tplc="04269EE6">
      <w:start w:val="1"/>
      <w:numFmt w:val="bullet"/>
      <w:lvlText w:val=""/>
      <w:lvlJc w:val="left"/>
      <w:pPr>
        <w:ind w:left="766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7772D7F"/>
    <w:multiLevelType w:val="hybridMultilevel"/>
    <w:tmpl w:val="0586441E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D5670"/>
    <w:multiLevelType w:val="hybridMultilevel"/>
    <w:tmpl w:val="C1CE74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E7EA0"/>
    <w:multiLevelType w:val="hybridMultilevel"/>
    <w:tmpl w:val="1764DBD2"/>
    <w:lvl w:ilvl="0" w:tplc="1B16993C">
      <w:start w:val="1"/>
      <w:numFmt w:val="bullet"/>
      <w:suff w:val="nothing"/>
      <w:lvlText w:val=""/>
      <w:lvlJc w:val="left"/>
      <w:pPr>
        <w:ind w:left="172" w:hanging="17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4765"/>
    <w:multiLevelType w:val="hybridMultilevel"/>
    <w:tmpl w:val="F606EDC4"/>
    <w:lvl w:ilvl="0" w:tplc="570E4892">
      <w:start w:val="1"/>
      <w:numFmt w:val="bullet"/>
      <w:suff w:val="nothing"/>
      <w:lvlText w:val=""/>
      <w:lvlJc w:val="left"/>
      <w:pPr>
        <w:ind w:left="172" w:hanging="172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5FE4054B"/>
    <w:multiLevelType w:val="hybridMultilevel"/>
    <w:tmpl w:val="FFFFFFFF"/>
    <w:lvl w:ilvl="0" w:tplc="48404BF6">
      <w:start w:val="1"/>
      <w:numFmt w:val="decimal"/>
      <w:suff w:val="space"/>
      <w:lvlText w:val="%1)"/>
      <w:lvlJc w:val="left"/>
      <w:pPr>
        <w:ind w:left="84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0" w15:restartNumberingAfterBreak="0">
    <w:nsid w:val="66B04117"/>
    <w:multiLevelType w:val="hybridMultilevel"/>
    <w:tmpl w:val="1B18C4E2"/>
    <w:lvl w:ilvl="0" w:tplc="170A4E08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7440"/>
    <w:multiLevelType w:val="hybridMultilevel"/>
    <w:tmpl w:val="FD846452"/>
    <w:lvl w:ilvl="0" w:tplc="04250001">
      <w:start w:val="1"/>
      <w:numFmt w:val="bullet"/>
      <w:lvlText w:val=""/>
      <w:lvlJc w:val="left"/>
      <w:pPr>
        <w:ind w:left="652" w:hanging="17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3D4665"/>
    <w:multiLevelType w:val="hybridMultilevel"/>
    <w:tmpl w:val="FFFFFFFF"/>
    <w:lvl w:ilvl="0" w:tplc="4F84E926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 w15:restartNumberingAfterBreak="0">
    <w:nsid w:val="716743E6"/>
    <w:multiLevelType w:val="hybridMultilevel"/>
    <w:tmpl w:val="A08E0626"/>
    <w:lvl w:ilvl="0" w:tplc="FFEA624A">
      <w:start w:val="1"/>
      <w:numFmt w:val="bullet"/>
      <w:suff w:val="nothing"/>
      <w:lvlText w:val=""/>
      <w:lvlJc w:val="left"/>
      <w:pPr>
        <w:ind w:left="340" w:firstLine="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96BE0"/>
    <w:multiLevelType w:val="hybridMultilevel"/>
    <w:tmpl w:val="37EA708A"/>
    <w:lvl w:ilvl="0" w:tplc="E3445A1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1170E"/>
    <w:multiLevelType w:val="hybridMultilevel"/>
    <w:tmpl w:val="FB745762"/>
    <w:lvl w:ilvl="0" w:tplc="C2168082">
      <w:start w:val="1"/>
      <w:numFmt w:val="bullet"/>
      <w:suff w:val="nothing"/>
      <w:lvlText w:val=""/>
      <w:lvlJc w:val="left"/>
      <w:pPr>
        <w:ind w:left="207" w:hanging="207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C50C3"/>
    <w:multiLevelType w:val="hybridMultilevel"/>
    <w:tmpl w:val="FFFFFFFF"/>
    <w:lvl w:ilvl="0" w:tplc="DFD805A6">
      <w:start w:val="3"/>
      <w:numFmt w:val="decimal"/>
      <w:suff w:val="space"/>
      <w:lvlText w:val="(%1)"/>
      <w:lvlJc w:val="left"/>
      <w:pPr>
        <w:ind w:left="644" w:hanging="360"/>
      </w:pPr>
      <w:rPr>
        <w:rFonts w:asciiTheme="majorHAnsi" w:eastAsia="Times New Roman" w:hAnsiTheme="majorHAnsi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95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67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39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11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83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55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27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5994" w:hanging="180"/>
      </w:pPr>
      <w:rPr>
        <w:rFonts w:cs="Times New Roman"/>
      </w:rPr>
    </w:lvl>
  </w:abstractNum>
  <w:abstractNum w:abstractNumId="27" w15:restartNumberingAfterBreak="0">
    <w:nsid w:val="7B720669"/>
    <w:multiLevelType w:val="hybridMultilevel"/>
    <w:tmpl w:val="212C06DC"/>
    <w:lvl w:ilvl="0" w:tplc="04269EE6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66CB"/>
    <w:multiLevelType w:val="hybridMultilevel"/>
    <w:tmpl w:val="897CC93A"/>
    <w:lvl w:ilvl="0" w:tplc="042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7E07320D"/>
    <w:multiLevelType w:val="hybridMultilevel"/>
    <w:tmpl w:val="01EC0E20"/>
    <w:lvl w:ilvl="0" w:tplc="22129636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5585">
    <w:abstractNumId w:val="15"/>
  </w:num>
  <w:num w:numId="2" w16cid:durableId="1736246114">
    <w:abstractNumId w:val="24"/>
  </w:num>
  <w:num w:numId="3" w16cid:durableId="2073455985">
    <w:abstractNumId w:val="16"/>
  </w:num>
  <w:num w:numId="4" w16cid:durableId="930285080">
    <w:abstractNumId w:val="27"/>
  </w:num>
  <w:num w:numId="5" w16cid:durableId="736509697">
    <w:abstractNumId w:val="14"/>
  </w:num>
  <w:num w:numId="6" w16cid:durableId="644702820">
    <w:abstractNumId w:val="22"/>
  </w:num>
  <w:num w:numId="7" w16cid:durableId="961112141">
    <w:abstractNumId w:val="13"/>
  </w:num>
  <w:num w:numId="8" w16cid:durableId="1957633345">
    <w:abstractNumId w:val="9"/>
  </w:num>
  <w:num w:numId="9" w16cid:durableId="1152067134">
    <w:abstractNumId w:val="4"/>
  </w:num>
  <w:num w:numId="10" w16cid:durableId="1621954203">
    <w:abstractNumId w:val="19"/>
  </w:num>
  <w:num w:numId="11" w16cid:durableId="1182283074">
    <w:abstractNumId w:val="0"/>
  </w:num>
  <w:num w:numId="12" w16cid:durableId="13264437">
    <w:abstractNumId w:val="26"/>
  </w:num>
  <w:num w:numId="13" w16cid:durableId="1260259557">
    <w:abstractNumId w:val="28"/>
  </w:num>
  <w:num w:numId="14" w16cid:durableId="604266159">
    <w:abstractNumId w:val="7"/>
  </w:num>
  <w:num w:numId="15" w16cid:durableId="226231981">
    <w:abstractNumId w:val="11"/>
  </w:num>
  <w:num w:numId="16" w16cid:durableId="65610278">
    <w:abstractNumId w:val="8"/>
  </w:num>
  <w:num w:numId="17" w16cid:durableId="102192204">
    <w:abstractNumId w:val="5"/>
  </w:num>
  <w:num w:numId="18" w16cid:durableId="371617864">
    <w:abstractNumId w:val="10"/>
  </w:num>
  <w:num w:numId="19" w16cid:durableId="1019088208">
    <w:abstractNumId w:val="23"/>
  </w:num>
  <w:num w:numId="20" w16cid:durableId="1073161846">
    <w:abstractNumId w:val="12"/>
  </w:num>
  <w:num w:numId="21" w16cid:durableId="1606422214">
    <w:abstractNumId w:val="25"/>
  </w:num>
  <w:num w:numId="22" w16cid:durableId="1696537430">
    <w:abstractNumId w:val="20"/>
  </w:num>
  <w:num w:numId="23" w16cid:durableId="1608006815">
    <w:abstractNumId w:val="18"/>
  </w:num>
  <w:num w:numId="24" w16cid:durableId="1537306185">
    <w:abstractNumId w:val="29"/>
  </w:num>
  <w:num w:numId="25" w16cid:durableId="364798378">
    <w:abstractNumId w:val="17"/>
  </w:num>
  <w:num w:numId="26" w16cid:durableId="1271427418">
    <w:abstractNumId w:val="21"/>
  </w:num>
  <w:num w:numId="27" w16cid:durableId="1309631234">
    <w:abstractNumId w:val="3"/>
  </w:num>
  <w:num w:numId="28" w16cid:durableId="289751484">
    <w:abstractNumId w:val="1"/>
  </w:num>
  <w:num w:numId="29" w16cid:durableId="2029478184">
    <w:abstractNumId w:val="2"/>
  </w:num>
  <w:num w:numId="30" w16cid:durableId="535196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4"/>
    <w:rsid w:val="00010006"/>
    <w:rsid w:val="00017D3D"/>
    <w:rsid w:val="00026A82"/>
    <w:rsid w:val="00033371"/>
    <w:rsid w:val="00073D91"/>
    <w:rsid w:val="000A2486"/>
    <w:rsid w:val="00130A5A"/>
    <w:rsid w:val="00152EDE"/>
    <w:rsid w:val="00154AC6"/>
    <w:rsid w:val="0015653F"/>
    <w:rsid w:val="00165523"/>
    <w:rsid w:val="0018142B"/>
    <w:rsid w:val="00192E96"/>
    <w:rsid w:val="001A17A1"/>
    <w:rsid w:val="001B6D01"/>
    <w:rsid w:val="001C21D6"/>
    <w:rsid w:val="001E4EA0"/>
    <w:rsid w:val="00204E7E"/>
    <w:rsid w:val="002714BD"/>
    <w:rsid w:val="002728F8"/>
    <w:rsid w:val="0027747E"/>
    <w:rsid w:val="00290EEB"/>
    <w:rsid w:val="002C7A00"/>
    <w:rsid w:val="002D648D"/>
    <w:rsid w:val="002E59F6"/>
    <w:rsid w:val="002E6DFD"/>
    <w:rsid w:val="002E7D55"/>
    <w:rsid w:val="0030008B"/>
    <w:rsid w:val="00310248"/>
    <w:rsid w:val="003576F9"/>
    <w:rsid w:val="003A5FE7"/>
    <w:rsid w:val="003C0AC6"/>
    <w:rsid w:val="003C23A0"/>
    <w:rsid w:val="004178A7"/>
    <w:rsid w:val="00442BBC"/>
    <w:rsid w:val="004D3BA1"/>
    <w:rsid w:val="004E3F72"/>
    <w:rsid w:val="004F0BE3"/>
    <w:rsid w:val="004F2E54"/>
    <w:rsid w:val="00506DD5"/>
    <w:rsid w:val="00506F49"/>
    <w:rsid w:val="005133CB"/>
    <w:rsid w:val="005D2147"/>
    <w:rsid w:val="005E10CA"/>
    <w:rsid w:val="006203E2"/>
    <w:rsid w:val="00655F4E"/>
    <w:rsid w:val="00672A00"/>
    <w:rsid w:val="00676071"/>
    <w:rsid w:val="00681E1A"/>
    <w:rsid w:val="006D1AB2"/>
    <w:rsid w:val="00756749"/>
    <w:rsid w:val="007736C1"/>
    <w:rsid w:val="00776DA5"/>
    <w:rsid w:val="00791B25"/>
    <w:rsid w:val="007C542E"/>
    <w:rsid w:val="007E79EF"/>
    <w:rsid w:val="007F49FC"/>
    <w:rsid w:val="0081476D"/>
    <w:rsid w:val="00822236"/>
    <w:rsid w:val="0088539A"/>
    <w:rsid w:val="008F07BF"/>
    <w:rsid w:val="008F608D"/>
    <w:rsid w:val="009362F9"/>
    <w:rsid w:val="00973B43"/>
    <w:rsid w:val="00977F6A"/>
    <w:rsid w:val="009A0E74"/>
    <w:rsid w:val="009D536D"/>
    <w:rsid w:val="00A06FEB"/>
    <w:rsid w:val="00AA4A9C"/>
    <w:rsid w:val="00AD01BC"/>
    <w:rsid w:val="00B17627"/>
    <w:rsid w:val="00B263B8"/>
    <w:rsid w:val="00B302FD"/>
    <w:rsid w:val="00B6487A"/>
    <w:rsid w:val="00B8673C"/>
    <w:rsid w:val="00BC3BEC"/>
    <w:rsid w:val="00BE7788"/>
    <w:rsid w:val="00C630C7"/>
    <w:rsid w:val="00C85BA1"/>
    <w:rsid w:val="00CA016E"/>
    <w:rsid w:val="00CC27E3"/>
    <w:rsid w:val="00CF4311"/>
    <w:rsid w:val="00D100F4"/>
    <w:rsid w:val="00D1478C"/>
    <w:rsid w:val="00D40B11"/>
    <w:rsid w:val="00D65083"/>
    <w:rsid w:val="00DA51E2"/>
    <w:rsid w:val="00E104FD"/>
    <w:rsid w:val="00E21BCD"/>
    <w:rsid w:val="00E34F2D"/>
    <w:rsid w:val="00E43F47"/>
    <w:rsid w:val="00E90CEF"/>
    <w:rsid w:val="00EA2FCD"/>
    <w:rsid w:val="00F70F44"/>
    <w:rsid w:val="00F833E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70D1"/>
  <w15:chartTrackingRefBased/>
  <w15:docId w15:val="{F02AC885-F146-46AB-8814-A1074ACF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2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2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2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2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2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2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2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2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F2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2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2E5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2E5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2E5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2E5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2E5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2E5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2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2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2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2E5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2E5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2E5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2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2E5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2E5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F2E5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F2E54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4E3F72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39"/>
    <w:rsid w:val="00F7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D01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D01B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D01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01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0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 Klimberg</dc:creator>
  <cp:keywords/>
  <dc:description/>
  <cp:lastModifiedBy>Briti Klimberg</cp:lastModifiedBy>
  <cp:revision>3</cp:revision>
  <dcterms:created xsi:type="dcterms:W3CDTF">2025-03-20T11:38:00Z</dcterms:created>
  <dcterms:modified xsi:type="dcterms:W3CDTF">2025-03-20T12:29:00Z</dcterms:modified>
</cp:coreProperties>
</file>